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E573D" w14:textId="7F0D2584" w:rsidR="003F2127" w:rsidRDefault="00744C4A" w:rsidP="00EF644E">
      <w:r w:rsidRPr="00744C4A">
        <w:t>Robert Phillips, MD, MSPH</w:t>
      </w:r>
    </w:p>
    <w:p w14:paraId="36652DB1" w14:textId="77777777" w:rsidR="00744C4A" w:rsidRPr="00D03B95" w:rsidRDefault="00744C4A" w:rsidP="00EF644E">
      <w:pPr>
        <w:rPr>
          <w:rFonts w:ascii="Calibri" w:hAnsi="Calibri" w:cs="Calibri"/>
          <w:b/>
        </w:rPr>
      </w:pPr>
    </w:p>
    <w:p w14:paraId="6419AB94" w14:textId="77777777" w:rsidR="00EF644E" w:rsidRPr="00D03B95" w:rsidRDefault="00EF644E" w:rsidP="00EF644E">
      <w:pPr>
        <w:rPr>
          <w:rFonts w:ascii="Calibri" w:hAnsi="Calibri" w:cs="Calibri"/>
          <w:b/>
        </w:rPr>
      </w:pPr>
      <w:r w:rsidRPr="00D03B95">
        <w:rPr>
          <w:rFonts w:ascii="Calibri" w:hAnsi="Calibri" w:cs="Calibri"/>
          <w:b/>
        </w:rPr>
        <w:t>Bio:</w:t>
      </w:r>
    </w:p>
    <w:p w14:paraId="5AB77E23" w14:textId="77777777" w:rsidR="00744C4A" w:rsidRPr="00744C4A" w:rsidRDefault="00744C4A" w:rsidP="00744C4A">
      <w:pPr>
        <w:tabs>
          <w:tab w:val="left" w:pos="7740"/>
        </w:tabs>
        <w:rPr>
          <w:rFonts w:ascii="Calibri" w:hAnsi="Calibri"/>
        </w:rPr>
      </w:pPr>
      <w:r w:rsidRPr="00744C4A">
        <w:rPr>
          <w:rFonts w:ascii="Calibri" w:hAnsi="Calibri"/>
        </w:rPr>
        <w:t>Robert Phillips is the Vice President for Research &amp; Policy for the American Board of Family Medicine. He graduated from the Missouri University of Science and Technology and the University of Florida College of Medicine. He completed family medicine training and a two-year healt</w:t>
      </w:r>
      <w:bookmarkStart w:id="0" w:name="_GoBack"/>
      <w:bookmarkEnd w:id="0"/>
      <w:r w:rsidRPr="00744C4A">
        <w:rPr>
          <w:rFonts w:ascii="Calibri" w:hAnsi="Calibri"/>
        </w:rPr>
        <w:t xml:space="preserve">h services research fellowship at the University of Missouri. Dr. Phillips directed the Robert Graham Center, 2004-2012. He served as vice chair of the US Council on Graduate Medical Education, and currently serves on the National Committee on Vital and Health Statistics. Dr. Phillips is Professor in the family medicine departments of Georgetown and Virginia Commonwealth Universities. He was a Fulbright Specialist to the Netherlands and New Zealand, and is a member of the National Academy of Medicine. </w:t>
      </w:r>
    </w:p>
    <w:p w14:paraId="4E4A4C12" w14:textId="77777777" w:rsidR="007D2650" w:rsidRPr="00822A76" w:rsidRDefault="007D2650" w:rsidP="003F2127"/>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87C45" w14:textId="77777777" w:rsidR="006E548E" w:rsidRDefault="006E548E" w:rsidP="00797180">
      <w:r>
        <w:separator/>
      </w:r>
    </w:p>
  </w:endnote>
  <w:endnote w:type="continuationSeparator" w:id="0">
    <w:p w14:paraId="0ACC43F4" w14:textId="77777777" w:rsidR="006E548E" w:rsidRDefault="006E548E"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C4A">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1B42" w14:textId="77777777" w:rsidR="006E548E" w:rsidRDefault="006E548E" w:rsidP="00797180">
      <w:r>
        <w:separator/>
      </w:r>
    </w:p>
  </w:footnote>
  <w:footnote w:type="continuationSeparator" w:id="0">
    <w:p w14:paraId="1677018F" w14:textId="77777777" w:rsidR="006E548E" w:rsidRDefault="006E548E"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07266"/>
    <w:rsid w:val="001103E0"/>
    <w:rsid w:val="00120DED"/>
    <w:rsid w:val="00127862"/>
    <w:rsid w:val="001966F7"/>
    <w:rsid w:val="001D0B79"/>
    <w:rsid w:val="001D33F6"/>
    <w:rsid w:val="001D5621"/>
    <w:rsid w:val="00214DFA"/>
    <w:rsid w:val="00220794"/>
    <w:rsid w:val="002351BD"/>
    <w:rsid w:val="00271C6F"/>
    <w:rsid w:val="0029020A"/>
    <w:rsid w:val="002A6E15"/>
    <w:rsid w:val="002B7F4A"/>
    <w:rsid w:val="002C5E4C"/>
    <w:rsid w:val="002F1790"/>
    <w:rsid w:val="002F5C9C"/>
    <w:rsid w:val="00340DF8"/>
    <w:rsid w:val="00372B3C"/>
    <w:rsid w:val="00383E2C"/>
    <w:rsid w:val="0038636D"/>
    <w:rsid w:val="00393EA5"/>
    <w:rsid w:val="003A5ECA"/>
    <w:rsid w:val="003B34C7"/>
    <w:rsid w:val="003B4063"/>
    <w:rsid w:val="003F2127"/>
    <w:rsid w:val="003F6129"/>
    <w:rsid w:val="00410311"/>
    <w:rsid w:val="004213DE"/>
    <w:rsid w:val="004D7499"/>
    <w:rsid w:val="004F3B1E"/>
    <w:rsid w:val="0056217F"/>
    <w:rsid w:val="00562350"/>
    <w:rsid w:val="00564FE1"/>
    <w:rsid w:val="0058062B"/>
    <w:rsid w:val="0058211D"/>
    <w:rsid w:val="005C4E2E"/>
    <w:rsid w:val="005C68FF"/>
    <w:rsid w:val="006041DD"/>
    <w:rsid w:val="006200E9"/>
    <w:rsid w:val="00625E18"/>
    <w:rsid w:val="00680EA8"/>
    <w:rsid w:val="006A6FA4"/>
    <w:rsid w:val="006E548E"/>
    <w:rsid w:val="006F078A"/>
    <w:rsid w:val="006F1CDE"/>
    <w:rsid w:val="00744C4A"/>
    <w:rsid w:val="00797180"/>
    <w:rsid w:val="007D2650"/>
    <w:rsid w:val="00822A76"/>
    <w:rsid w:val="00825F7F"/>
    <w:rsid w:val="00833013"/>
    <w:rsid w:val="00840547"/>
    <w:rsid w:val="00894798"/>
    <w:rsid w:val="008A6F65"/>
    <w:rsid w:val="008F4133"/>
    <w:rsid w:val="009007F6"/>
    <w:rsid w:val="00937B9B"/>
    <w:rsid w:val="00972B2F"/>
    <w:rsid w:val="009816E8"/>
    <w:rsid w:val="009D0A89"/>
    <w:rsid w:val="009D55EE"/>
    <w:rsid w:val="009F0709"/>
    <w:rsid w:val="009F3352"/>
    <w:rsid w:val="00A01719"/>
    <w:rsid w:val="00A53880"/>
    <w:rsid w:val="00A61E14"/>
    <w:rsid w:val="00A708D8"/>
    <w:rsid w:val="00AC588A"/>
    <w:rsid w:val="00AF3FC9"/>
    <w:rsid w:val="00B1647D"/>
    <w:rsid w:val="00B17120"/>
    <w:rsid w:val="00B4528E"/>
    <w:rsid w:val="00B45E42"/>
    <w:rsid w:val="00B51070"/>
    <w:rsid w:val="00B572CA"/>
    <w:rsid w:val="00B850E9"/>
    <w:rsid w:val="00BB0F5B"/>
    <w:rsid w:val="00BC0B38"/>
    <w:rsid w:val="00BC3C1A"/>
    <w:rsid w:val="00BC53A5"/>
    <w:rsid w:val="00BF0D07"/>
    <w:rsid w:val="00CD457D"/>
    <w:rsid w:val="00D03B95"/>
    <w:rsid w:val="00D304D4"/>
    <w:rsid w:val="00D32046"/>
    <w:rsid w:val="00D37A4C"/>
    <w:rsid w:val="00D81B2D"/>
    <w:rsid w:val="00D82F29"/>
    <w:rsid w:val="00DE38C6"/>
    <w:rsid w:val="00DE4AF0"/>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 w:type="character" w:customStyle="1" w:styleId="apple-converted-space">
    <w:name w:val="apple-converted-space"/>
    <w:basedOn w:val="DefaultParagraphFont"/>
    <w:rsid w:val="00937B9B"/>
  </w:style>
  <w:style w:type="paragraph" w:customStyle="1" w:styleId="1FMAHHeading1">
    <w:name w:val="1FMAH Heading 1"/>
    <w:basedOn w:val="Normal"/>
    <w:qFormat/>
    <w:rsid w:val="00D03B95"/>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4</TotalTime>
  <Pages>1</Pages>
  <Words>122</Words>
  <Characters>699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13</cp:revision>
  <dcterms:created xsi:type="dcterms:W3CDTF">2017-03-31T15:21:00Z</dcterms:created>
  <dcterms:modified xsi:type="dcterms:W3CDTF">2017-03-31T15:41:00Z</dcterms:modified>
</cp:coreProperties>
</file>